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0A4" w:rsidRDefault="003540A4" w:rsidP="00E0497E">
      <w:pPr>
        <w:autoSpaceDE w:val="0"/>
        <w:autoSpaceDN w:val="0"/>
        <w:adjustRightInd w:val="0"/>
        <w:spacing w:beforeLines="100" w:afterLines="100"/>
        <w:jc w:val="center"/>
        <w:rPr>
          <w:rFonts w:ascii="黑体" w:eastAsia="黑体" w:cs="SimSun,Bold"/>
          <w:bCs/>
          <w:kern w:val="0"/>
          <w:sz w:val="28"/>
          <w:szCs w:val="28"/>
        </w:rPr>
      </w:pPr>
      <w:r>
        <w:rPr>
          <w:rFonts w:ascii="黑体" w:eastAsia="黑体" w:hint="eastAsia"/>
          <w:bCs/>
          <w:kern w:val="0"/>
          <w:sz w:val="28"/>
          <w:szCs w:val="28"/>
        </w:rPr>
        <w:t>嘉通高速公路管理有限公司2019年度机电工程设计</w:t>
      </w:r>
      <w:r>
        <w:rPr>
          <w:rFonts w:ascii="黑体" w:eastAsia="黑体" w:cs="SimSun,Bold" w:hint="eastAsia"/>
          <w:bCs/>
          <w:kern w:val="0"/>
          <w:sz w:val="28"/>
          <w:szCs w:val="28"/>
        </w:rPr>
        <w:t>招标公告</w:t>
      </w:r>
    </w:p>
    <w:p w:rsidR="003540A4" w:rsidRDefault="003540A4" w:rsidP="003540A4">
      <w:pPr>
        <w:autoSpaceDE w:val="0"/>
        <w:autoSpaceDN w:val="0"/>
        <w:adjustRightInd w:val="0"/>
        <w:spacing w:before="100" w:after="100" w:line="400" w:lineRule="exact"/>
        <w:jc w:val="left"/>
        <w:outlineLvl w:val="1"/>
        <w:rPr>
          <w:rFonts w:ascii="黑体" w:eastAsia="黑体" w:cs="SimSun,Bold"/>
          <w:bCs/>
          <w:kern w:val="0"/>
          <w:sz w:val="24"/>
        </w:rPr>
      </w:pPr>
      <w:bookmarkStart w:id="0" w:name="_Toc443642688"/>
      <w:r>
        <w:rPr>
          <w:rFonts w:ascii="黑体" w:eastAsia="黑体" w:hAnsi="Arial" w:cs="Arial" w:hint="eastAsia"/>
          <w:bCs/>
          <w:kern w:val="0"/>
          <w:sz w:val="24"/>
        </w:rPr>
        <w:t>1、</w:t>
      </w:r>
      <w:r>
        <w:rPr>
          <w:rFonts w:ascii="黑体" w:eastAsia="黑体" w:cs="SimSun,Bold" w:hint="eastAsia"/>
          <w:bCs/>
          <w:kern w:val="0"/>
          <w:sz w:val="24"/>
        </w:rPr>
        <w:t>招标条件</w:t>
      </w:r>
      <w:bookmarkEnd w:id="0"/>
    </w:p>
    <w:p w:rsidR="003540A4" w:rsidRDefault="003540A4" w:rsidP="003540A4">
      <w:pPr>
        <w:autoSpaceDE w:val="0"/>
        <w:autoSpaceDN w:val="0"/>
        <w:adjustRightInd w:val="0"/>
        <w:spacing w:line="400" w:lineRule="exact"/>
        <w:ind w:firstLineChars="200" w:firstLine="420"/>
        <w:jc w:val="left"/>
        <w:rPr>
          <w:rFonts w:ascii="宋体" w:cs="宋体"/>
          <w:kern w:val="0"/>
          <w:szCs w:val="21"/>
        </w:rPr>
      </w:pPr>
      <w:r>
        <w:rPr>
          <w:rFonts w:ascii="宋体" w:cs="宋体" w:hint="eastAsia"/>
          <w:kern w:val="0"/>
          <w:szCs w:val="21"/>
        </w:rPr>
        <w:t>本招标项目嘉通高速公路管理有限公司2019年度机电工程设计招标（下称“本项目”）已批准建设，项目业主</w:t>
      </w:r>
      <w:r>
        <w:rPr>
          <w:rFonts w:ascii="宋体" w:cs="宋体"/>
          <w:kern w:val="0"/>
          <w:szCs w:val="21"/>
        </w:rPr>
        <w:t>为</w:t>
      </w:r>
      <w:r>
        <w:rPr>
          <w:rFonts w:ascii="宋体" w:cs="宋体" w:hint="eastAsia"/>
          <w:kern w:val="0"/>
          <w:szCs w:val="21"/>
        </w:rPr>
        <w:t>浙江杭浦高速公路有限公司、嘉兴市申嘉湖高速公路投资开发有限公司、嘉兴市杭州湾大桥投资开发有限责任公司、嘉兴市嘉绍高速公路投资开发有限责任公司，共同委托嘉兴市嘉通高速公路管理有限公司为本项目的招标人（下称“招标人”），建设资金来源为自筹。项目已具备招标条件，现决定对本项目的设计进行公开招标。</w:t>
      </w:r>
    </w:p>
    <w:p w:rsidR="003540A4" w:rsidRDefault="003540A4" w:rsidP="003540A4">
      <w:pPr>
        <w:autoSpaceDE w:val="0"/>
        <w:autoSpaceDN w:val="0"/>
        <w:adjustRightInd w:val="0"/>
        <w:spacing w:before="100" w:after="100" w:line="400" w:lineRule="exact"/>
        <w:jc w:val="left"/>
        <w:outlineLvl w:val="1"/>
        <w:rPr>
          <w:rFonts w:ascii="黑体" w:eastAsia="黑体" w:hAnsi="Arial" w:cs="Arial"/>
          <w:bCs/>
          <w:kern w:val="0"/>
          <w:sz w:val="24"/>
        </w:rPr>
      </w:pPr>
      <w:bookmarkStart w:id="1" w:name="_Toc443642689"/>
      <w:r>
        <w:rPr>
          <w:rFonts w:ascii="黑体" w:eastAsia="黑体" w:hAnsi="Arial" w:cs="Arial"/>
          <w:bCs/>
          <w:kern w:val="0"/>
          <w:sz w:val="24"/>
        </w:rPr>
        <w:t>2</w:t>
      </w:r>
      <w:r>
        <w:rPr>
          <w:rFonts w:ascii="黑体" w:eastAsia="黑体" w:hAnsi="Arial" w:cs="Arial" w:hint="eastAsia"/>
          <w:bCs/>
          <w:kern w:val="0"/>
          <w:sz w:val="24"/>
        </w:rPr>
        <w:t>、项目概况与招标范围</w:t>
      </w:r>
      <w:bookmarkEnd w:id="1"/>
    </w:p>
    <w:p w:rsidR="003540A4" w:rsidRDefault="003540A4" w:rsidP="003540A4">
      <w:pPr>
        <w:spacing w:line="360" w:lineRule="auto"/>
        <w:ind w:firstLineChars="200" w:firstLine="420"/>
        <w:rPr>
          <w:rFonts w:ascii="宋体" w:hAnsi="宋体"/>
          <w:color w:val="000000"/>
        </w:rPr>
      </w:pPr>
      <w:r>
        <w:rPr>
          <w:rFonts w:ascii="宋体" w:hAnsi="宋体" w:hint="eastAsia"/>
          <w:color w:val="000000"/>
        </w:rPr>
        <w:t>2.1建设地点：浙江省嘉兴市</w:t>
      </w:r>
    </w:p>
    <w:p w:rsidR="003540A4" w:rsidRDefault="003540A4" w:rsidP="003540A4">
      <w:pPr>
        <w:spacing w:line="360" w:lineRule="auto"/>
        <w:ind w:firstLineChars="200" w:firstLine="420"/>
        <w:rPr>
          <w:rFonts w:ascii="宋体" w:hAnsi="宋体"/>
          <w:color w:val="000000"/>
        </w:rPr>
      </w:pPr>
      <w:r>
        <w:rPr>
          <w:rFonts w:ascii="宋体" w:hAnsi="宋体" w:hint="eastAsia"/>
          <w:color w:val="000000"/>
        </w:rPr>
        <w:t>2.2项目概况</w:t>
      </w:r>
      <w:r>
        <w:rPr>
          <w:rFonts w:ascii="宋体" w:hAnsi="宋体"/>
          <w:color w:val="000000"/>
        </w:rPr>
        <w:t>：</w:t>
      </w:r>
      <w:r>
        <w:rPr>
          <w:rFonts w:ascii="宋体" w:hAnsi="宋体" w:hint="eastAsia"/>
          <w:color w:val="000000"/>
        </w:rPr>
        <w:t>列入2019年度嘉通高速公路管理有限公司机电工程的设计，凡在2019年度（指自2019年4月1日起至2020年3月31日止）内业主下达的设计任务书均列入本年度设计工作，设计人应按要求实施完成。</w:t>
      </w:r>
    </w:p>
    <w:p w:rsidR="003540A4" w:rsidRDefault="003540A4" w:rsidP="003540A4">
      <w:pPr>
        <w:spacing w:line="360" w:lineRule="auto"/>
        <w:ind w:firstLineChars="200" w:firstLine="420"/>
        <w:rPr>
          <w:rFonts w:ascii="宋体" w:hAnsi="宋体"/>
          <w:color w:val="000000"/>
        </w:rPr>
      </w:pPr>
      <w:r>
        <w:rPr>
          <w:rFonts w:ascii="宋体" w:hAnsi="宋体" w:hint="eastAsia"/>
          <w:color w:val="000000"/>
        </w:rPr>
        <w:t>2.3</w:t>
      </w:r>
      <w:r>
        <w:rPr>
          <w:rFonts w:ascii="宋体" w:hAnsi="宋体"/>
          <w:color w:val="000000"/>
        </w:rPr>
        <w:t>招标标段数：</w:t>
      </w:r>
      <w:r>
        <w:rPr>
          <w:rFonts w:ascii="宋体" w:hAnsi="宋体" w:hint="eastAsia"/>
          <w:color w:val="000000"/>
        </w:rPr>
        <w:t>共设一个设计标段。</w:t>
      </w:r>
    </w:p>
    <w:p w:rsidR="003540A4" w:rsidRDefault="003540A4" w:rsidP="003540A4">
      <w:pPr>
        <w:spacing w:line="360" w:lineRule="auto"/>
        <w:ind w:firstLineChars="200" w:firstLine="420"/>
        <w:rPr>
          <w:rFonts w:ascii="宋体" w:hAnsi="宋体" w:hint="eastAsia"/>
          <w:color w:val="000000"/>
        </w:rPr>
      </w:pPr>
      <w:r>
        <w:rPr>
          <w:rFonts w:ascii="宋体" w:hAnsi="宋体" w:hint="eastAsia"/>
          <w:color w:val="000000"/>
        </w:rPr>
        <w:t>2.4合同服务期：1年，合同期结束后视设计单位服务情况可再续签合同。</w:t>
      </w:r>
    </w:p>
    <w:p w:rsidR="00E0497E" w:rsidRPr="00E0497E" w:rsidRDefault="00E0497E" w:rsidP="00E0497E">
      <w:pPr>
        <w:rPr>
          <w:rFonts w:ascii="宋体" w:hAnsi="宋体"/>
          <w:color w:val="000000"/>
        </w:rPr>
      </w:pPr>
      <w:r>
        <w:rPr>
          <w:rFonts w:ascii="宋体" w:hAnsi="宋体" w:hint="eastAsia"/>
          <w:color w:val="000000"/>
        </w:rPr>
        <w:t xml:space="preserve">    2.5项目预算：</w:t>
      </w:r>
      <w:r w:rsidRPr="00E0497E">
        <w:rPr>
          <w:rFonts w:ascii="宋体" w:hAnsi="宋体"/>
          <w:color w:val="000000"/>
        </w:rPr>
        <w:t>按《工程勘察设计收费管理规定》（计价格【2002】10号）收费标准的85%</w:t>
      </w:r>
      <w:r>
        <w:rPr>
          <w:rFonts w:ascii="宋体" w:hAnsi="宋体" w:hint="eastAsia"/>
          <w:color w:val="000000"/>
        </w:rPr>
        <w:t>计算</w:t>
      </w:r>
      <w:r w:rsidRPr="00E0497E">
        <w:rPr>
          <w:rFonts w:ascii="宋体" w:hAnsi="宋体"/>
          <w:color w:val="000000"/>
        </w:rPr>
        <w:t>，</w:t>
      </w:r>
      <w:r>
        <w:rPr>
          <w:rFonts w:ascii="宋体" w:hAnsi="宋体" w:hint="eastAsia"/>
          <w:color w:val="000000"/>
        </w:rPr>
        <w:t>暂估</w:t>
      </w:r>
      <w:r w:rsidRPr="00E0497E">
        <w:rPr>
          <w:rFonts w:ascii="宋体" w:hAnsi="宋体"/>
          <w:color w:val="000000"/>
        </w:rPr>
        <w:t>45万元</w:t>
      </w:r>
      <w:r>
        <w:rPr>
          <w:rFonts w:ascii="宋体" w:hAnsi="宋体" w:hint="eastAsia"/>
          <w:color w:val="000000"/>
        </w:rPr>
        <w:t>。</w:t>
      </w:r>
    </w:p>
    <w:p w:rsidR="003540A4" w:rsidRDefault="003540A4" w:rsidP="003540A4">
      <w:pPr>
        <w:spacing w:line="360" w:lineRule="auto"/>
        <w:ind w:firstLineChars="200" w:firstLine="420"/>
        <w:rPr>
          <w:rFonts w:ascii="宋体" w:hAnsi="宋体"/>
          <w:color w:val="000000"/>
        </w:rPr>
      </w:pPr>
      <w:r>
        <w:rPr>
          <w:rFonts w:ascii="宋体" w:hAnsi="宋体" w:hint="eastAsia"/>
          <w:color w:val="000000"/>
        </w:rPr>
        <w:t>2.</w:t>
      </w:r>
      <w:r w:rsidR="00E0605C">
        <w:rPr>
          <w:rFonts w:ascii="宋体" w:hAnsi="宋体" w:hint="eastAsia"/>
          <w:color w:val="000000"/>
        </w:rPr>
        <w:t>6</w:t>
      </w:r>
      <w:r>
        <w:rPr>
          <w:rFonts w:ascii="宋体" w:hAnsi="宋体" w:hint="eastAsia"/>
          <w:color w:val="000000"/>
        </w:rPr>
        <w:t xml:space="preserve"> </w:t>
      </w:r>
      <w:r>
        <w:rPr>
          <w:rFonts w:ascii="宋体" w:hAnsi="宋体"/>
          <w:color w:val="000000"/>
        </w:rPr>
        <w:t>招标范围：</w:t>
      </w:r>
      <w:r>
        <w:rPr>
          <w:rFonts w:ascii="宋体" w:hAnsi="宋体" w:hint="eastAsia"/>
          <w:color w:val="000000"/>
        </w:rPr>
        <w:t>本项目的设计，</w:t>
      </w:r>
      <w:r w:rsidRPr="001C265C">
        <w:rPr>
          <w:rFonts w:ascii="宋体" w:hAnsi="宋体" w:hint="eastAsia"/>
          <w:color w:val="000000"/>
        </w:rPr>
        <w:t>包括</w:t>
      </w:r>
      <w:r w:rsidRPr="001C265C">
        <w:rPr>
          <w:rFonts w:ascii="宋体" w:hAnsi="宋体" w:hint="eastAsia"/>
        </w:rPr>
        <w:t>2019年度嘉通高速撤销主线收费站项目总体设计及2019年度嘉通高速公路管理有限公司其他机电建设</w:t>
      </w:r>
      <w:r w:rsidRPr="001C265C">
        <w:rPr>
          <w:rFonts w:ascii="宋体" w:hAnsi="宋体" w:hint="eastAsia"/>
          <w:color w:val="000000"/>
        </w:rPr>
        <w:t>工程的设计、概预算文件编制、施工招标用图纸、工程量清单、施工项目专用技术规范编制、设计变更图纸、相关科研（如需要）、专题报告（如需要）、竣工图编制及后续服务等全部设计工作，同时需提供每个项目业主需要的其它相关资料。</w:t>
      </w:r>
    </w:p>
    <w:p w:rsidR="003540A4" w:rsidRDefault="003540A4" w:rsidP="003540A4">
      <w:pPr>
        <w:spacing w:line="360" w:lineRule="auto"/>
        <w:ind w:firstLineChars="200" w:firstLine="420"/>
        <w:rPr>
          <w:rFonts w:ascii="宋体" w:hAnsi="宋体"/>
          <w:color w:val="000000"/>
        </w:rPr>
      </w:pPr>
      <w:r>
        <w:rPr>
          <w:rFonts w:ascii="宋体" w:hAnsi="宋体" w:hint="eastAsia"/>
          <w:color w:val="000000"/>
        </w:rPr>
        <w:t>2.</w:t>
      </w:r>
      <w:r w:rsidR="00E0605C">
        <w:rPr>
          <w:rFonts w:ascii="宋体" w:hAnsi="宋体" w:hint="eastAsia"/>
          <w:color w:val="000000"/>
        </w:rPr>
        <w:t>7</w:t>
      </w:r>
      <w:r>
        <w:rPr>
          <w:rFonts w:ascii="宋体" w:hAnsi="宋体" w:hint="eastAsia"/>
          <w:color w:val="000000"/>
        </w:rPr>
        <w:t>设计周期：</w:t>
      </w:r>
    </w:p>
    <w:p w:rsidR="003540A4" w:rsidRDefault="003540A4" w:rsidP="003540A4">
      <w:pPr>
        <w:spacing w:line="360" w:lineRule="auto"/>
        <w:ind w:firstLineChars="200" w:firstLine="420"/>
        <w:rPr>
          <w:rFonts w:ascii="宋体" w:hAnsi="宋体"/>
          <w:color w:val="000000"/>
        </w:rPr>
      </w:pPr>
      <w:r>
        <w:rPr>
          <w:rFonts w:ascii="宋体" w:hAnsi="宋体" w:hint="eastAsia"/>
          <w:color w:val="000000"/>
        </w:rPr>
        <w:t>（1）设计阶段：业主下达设计任务书之日起30个工作日内提交设计全部图纸、技术标准与要求；</w:t>
      </w:r>
      <w:r>
        <w:rPr>
          <w:rFonts w:ascii="宋体" w:hAnsi="宋体"/>
          <w:color w:val="000000"/>
        </w:rPr>
        <w:t>收到发包人或上级主管部门审查意见</w:t>
      </w:r>
      <w:r>
        <w:rPr>
          <w:rFonts w:ascii="宋体" w:hAnsi="宋体" w:hint="eastAsia"/>
          <w:color w:val="000000"/>
        </w:rPr>
        <w:t>之日起</w:t>
      </w:r>
      <w:r>
        <w:rPr>
          <w:rFonts w:ascii="宋体" w:hAnsi="宋体"/>
          <w:color w:val="000000"/>
        </w:rPr>
        <w:t>10</w:t>
      </w:r>
      <w:r>
        <w:rPr>
          <w:rFonts w:ascii="宋体" w:hAnsi="宋体" w:hint="eastAsia"/>
          <w:color w:val="000000"/>
        </w:rPr>
        <w:t>日历</w:t>
      </w:r>
      <w:r>
        <w:rPr>
          <w:rFonts w:ascii="宋体" w:hAnsi="宋体"/>
          <w:color w:val="000000"/>
        </w:rPr>
        <w:t>天内，对设计文件进行修改完善，提交设计文件最终文本10份</w:t>
      </w:r>
      <w:r>
        <w:rPr>
          <w:rFonts w:ascii="宋体" w:hAnsi="宋体" w:hint="eastAsia"/>
          <w:color w:val="000000"/>
        </w:rPr>
        <w:t>，电子版1份。</w:t>
      </w:r>
    </w:p>
    <w:p w:rsidR="003540A4" w:rsidRDefault="003540A4" w:rsidP="003540A4">
      <w:pPr>
        <w:spacing w:line="360" w:lineRule="auto"/>
        <w:ind w:firstLineChars="200" w:firstLine="420"/>
        <w:rPr>
          <w:rFonts w:ascii="宋体" w:hAnsi="宋体"/>
          <w:color w:val="000000"/>
        </w:rPr>
      </w:pPr>
      <w:r>
        <w:rPr>
          <w:rFonts w:ascii="宋体" w:hAnsi="宋体" w:hint="eastAsia"/>
          <w:color w:val="000000"/>
        </w:rPr>
        <w:t>（2）</w:t>
      </w:r>
      <w:r>
        <w:rPr>
          <w:rFonts w:ascii="宋体" w:hAnsi="宋体" w:cs="宋体" w:hint="eastAsia"/>
          <w:color w:val="000000"/>
          <w:kern w:val="0"/>
          <w:szCs w:val="21"/>
        </w:rPr>
        <w:t>根据发包人项目施工招标工作进度的需要，分批提交开展施工招标工作所需的工程量清单、参考资料、施工项目专用技术规范招标资料；</w:t>
      </w:r>
    </w:p>
    <w:p w:rsidR="003540A4" w:rsidRDefault="003540A4" w:rsidP="003540A4">
      <w:pPr>
        <w:spacing w:line="360" w:lineRule="auto"/>
        <w:ind w:firstLineChars="200" w:firstLine="420"/>
        <w:rPr>
          <w:rFonts w:ascii="宋体" w:hAnsi="宋体"/>
          <w:color w:val="000000"/>
        </w:rPr>
      </w:pPr>
      <w:r>
        <w:rPr>
          <w:rFonts w:ascii="宋体" w:hAnsi="宋体" w:hint="eastAsia"/>
          <w:color w:val="000000"/>
        </w:rPr>
        <w:t>（3）施工现场后续服务：</w:t>
      </w:r>
      <w:r>
        <w:rPr>
          <w:rFonts w:ascii="宋体" w:hAnsi="宋体"/>
          <w:color w:val="000000"/>
        </w:rPr>
        <w:t>本项目工程施工开始至竣工验收止</w:t>
      </w:r>
      <w:r>
        <w:rPr>
          <w:rFonts w:ascii="宋体" w:hAnsi="宋体" w:hint="eastAsia"/>
          <w:color w:val="000000"/>
        </w:rPr>
        <w:t>。工程施工时，协助业主解决各种与设计有关的问题，包括修改完整设计或局部变更设计；交工验收后至竣工验收合</w:t>
      </w:r>
      <w:r>
        <w:rPr>
          <w:rFonts w:ascii="宋体" w:hAnsi="宋体" w:hint="eastAsia"/>
          <w:color w:val="000000"/>
        </w:rPr>
        <w:lastRenderedPageBreak/>
        <w:t>格之间随时配合服务。</w:t>
      </w:r>
    </w:p>
    <w:p w:rsidR="003540A4" w:rsidRDefault="003540A4" w:rsidP="003540A4">
      <w:pPr>
        <w:autoSpaceDE w:val="0"/>
        <w:autoSpaceDN w:val="0"/>
        <w:adjustRightInd w:val="0"/>
        <w:spacing w:before="100" w:after="100" w:line="400" w:lineRule="exact"/>
        <w:jc w:val="left"/>
        <w:outlineLvl w:val="1"/>
        <w:rPr>
          <w:rFonts w:ascii="黑体" w:eastAsia="黑体" w:hAnsi="Arial" w:cs="Arial"/>
          <w:bCs/>
          <w:kern w:val="0"/>
          <w:sz w:val="24"/>
        </w:rPr>
      </w:pPr>
      <w:bookmarkStart w:id="2" w:name="_Toc443642690"/>
      <w:r>
        <w:rPr>
          <w:rFonts w:ascii="黑体" w:eastAsia="黑体" w:hAnsi="Arial" w:cs="Arial" w:hint="eastAsia"/>
          <w:bCs/>
          <w:kern w:val="0"/>
          <w:sz w:val="24"/>
        </w:rPr>
        <w:t>3、投标人资格要求</w:t>
      </w:r>
      <w:bookmarkEnd w:id="2"/>
    </w:p>
    <w:p w:rsidR="003540A4" w:rsidRDefault="003540A4" w:rsidP="003540A4">
      <w:pPr>
        <w:autoSpaceDE w:val="0"/>
        <w:autoSpaceDN w:val="0"/>
        <w:adjustRightInd w:val="0"/>
        <w:spacing w:line="400" w:lineRule="exact"/>
        <w:ind w:firstLineChars="200" w:firstLine="420"/>
        <w:jc w:val="left"/>
        <w:rPr>
          <w:rFonts w:ascii="宋体" w:hAnsi="宋体" w:cs="宋体"/>
          <w:kern w:val="0"/>
          <w:szCs w:val="21"/>
        </w:rPr>
      </w:pPr>
      <w:r>
        <w:rPr>
          <w:rFonts w:ascii="宋体" w:hAnsi="宋体" w:cs="宋体" w:hint="eastAsia"/>
          <w:kern w:val="0"/>
          <w:szCs w:val="21"/>
        </w:rPr>
        <w:t>3.1 本次招标要求投标人须具有独立法人资格</w:t>
      </w:r>
      <w:r w:rsidRPr="00C2566F">
        <w:rPr>
          <w:rFonts w:ascii="宋体" w:hAnsi="宋体" w:cs="宋体" w:hint="eastAsia"/>
          <w:kern w:val="0"/>
          <w:szCs w:val="21"/>
        </w:rPr>
        <w:t>，具备公路行业专业设计甲级及以上资质，且</w:t>
      </w:r>
      <w:r>
        <w:rPr>
          <w:rFonts w:ascii="宋体" w:hAnsi="宋体" w:cs="宋体" w:hint="eastAsia"/>
          <w:kern w:val="0"/>
          <w:szCs w:val="21"/>
        </w:rPr>
        <w:t>具有同类工程设计业绩，并在人员组成结构等方面具有相应的设计能力。</w:t>
      </w:r>
    </w:p>
    <w:p w:rsidR="003540A4" w:rsidRDefault="003540A4" w:rsidP="003540A4">
      <w:pPr>
        <w:autoSpaceDE w:val="0"/>
        <w:autoSpaceDN w:val="0"/>
        <w:adjustRightInd w:val="0"/>
        <w:spacing w:line="400" w:lineRule="exact"/>
        <w:ind w:firstLineChars="200" w:firstLine="420"/>
        <w:jc w:val="left"/>
        <w:rPr>
          <w:rFonts w:ascii="宋体" w:hAnsi="宋体" w:cs="宋体"/>
          <w:kern w:val="0"/>
          <w:szCs w:val="21"/>
        </w:rPr>
      </w:pPr>
      <w:r>
        <w:rPr>
          <w:rFonts w:ascii="宋体" w:hAnsi="宋体" w:cs="宋体" w:hint="eastAsia"/>
          <w:kern w:val="0"/>
          <w:szCs w:val="21"/>
        </w:rPr>
        <w:t>3.2 本次招标不接受联合体投标。</w:t>
      </w:r>
    </w:p>
    <w:p w:rsidR="003540A4" w:rsidRDefault="003540A4" w:rsidP="003540A4">
      <w:pPr>
        <w:autoSpaceDE w:val="0"/>
        <w:autoSpaceDN w:val="0"/>
        <w:adjustRightInd w:val="0"/>
        <w:spacing w:line="400" w:lineRule="exact"/>
        <w:ind w:firstLineChars="200" w:firstLine="420"/>
        <w:jc w:val="left"/>
        <w:rPr>
          <w:rFonts w:ascii="宋体" w:hAnsi="宋体" w:cs="宋体"/>
          <w:kern w:val="0"/>
          <w:szCs w:val="21"/>
        </w:rPr>
      </w:pPr>
      <w:r>
        <w:rPr>
          <w:rFonts w:ascii="宋体" w:hAnsi="宋体" w:cs="宋体" w:hint="eastAsia"/>
          <w:kern w:val="0"/>
          <w:szCs w:val="21"/>
        </w:rPr>
        <w:t>3.3 设计甲级资质的投标人应为列入全国公路建设市场信用信息管理系统中最新公布的公路工程设计资质企业名录，且投标人名称与上述名录相符。对未列入上述名录或与上述名录不符的投标人，不得通过资格审查。</w:t>
      </w:r>
    </w:p>
    <w:p w:rsidR="003540A4" w:rsidRDefault="003540A4" w:rsidP="003540A4">
      <w:pPr>
        <w:autoSpaceDE w:val="0"/>
        <w:autoSpaceDN w:val="0"/>
        <w:adjustRightInd w:val="0"/>
        <w:spacing w:before="100" w:after="100" w:line="400" w:lineRule="exact"/>
        <w:jc w:val="left"/>
        <w:outlineLvl w:val="1"/>
        <w:rPr>
          <w:rFonts w:ascii="黑体" w:eastAsia="黑体" w:hAnsi="Arial" w:cs="Arial"/>
          <w:bCs/>
          <w:kern w:val="0"/>
          <w:sz w:val="24"/>
        </w:rPr>
      </w:pPr>
      <w:bookmarkStart w:id="3" w:name="_Toc443642691"/>
      <w:r>
        <w:rPr>
          <w:rFonts w:ascii="黑体" w:eastAsia="黑体" w:hAnsi="Arial" w:cs="Arial" w:hint="eastAsia"/>
          <w:bCs/>
          <w:kern w:val="0"/>
          <w:sz w:val="24"/>
        </w:rPr>
        <w:t>4、招标文件的获取</w:t>
      </w:r>
      <w:bookmarkEnd w:id="3"/>
    </w:p>
    <w:p w:rsidR="003540A4" w:rsidRDefault="003540A4" w:rsidP="003540A4">
      <w:pPr>
        <w:autoSpaceDE w:val="0"/>
        <w:autoSpaceDN w:val="0"/>
        <w:adjustRightInd w:val="0"/>
        <w:spacing w:line="400" w:lineRule="exact"/>
        <w:ind w:firstLineChars="200" w:firstLine="420"/>
        <w:jc w:val="left"/>
        <w:rPr>
          <w:rFonts w:ascii="宋体" w:cs="宋体"/>
          <w:kern w:val="0"/>
          <w:szCs w:val="21"/>
        </w:rPr>
      </w:pPr>
      <w:r>
        <w:rPr>
          <w:rFonts w:ascii="宋体" w:cs="宋体" w:hint="eastAsia"/>
          <w:kern w:val="0"/>
          <w:szCs w:val="21"/>
        </w:rPr>
        <w:t>4.1凡有意参加投标者，请于2019年</w:t>
      </w:r>
      <w:r>
        <w:rPr>
          <w:rFonts w:ascii="宋体" w:cs="宋体" w:hint="eastAsia"/>
          <w:kern w:val="0"/>
          <w:szCs w:val="21"/>
          <w:u w:val="single"/>
        </w:rPr>
        <w:t xml:space="preserve"> 3</w:t>
      </w:r>
      <w:r>
        <w:rPr>
          <w:rFonts w:ascii="宋体" w:cs="宋体" w:hint="eastAsia"/>
          <w:kern w:val="0"/>
          <w:szCs w:val="21"/>
        </w:rPr>
        <w:t>月</w:t>
      </w:r>
      <w:r w:rsidRPr="00AF55DC">
        <w:rPr>
          <w:rFonts w:ascii="宋体" w:cs="宋体" w:hint="eastAsia"/>
          <w:kern w:val="0"/>
          <w:szCs w:val="21"/>
          <w:u w:val="single"/>
        </w:rPr>
        <w:t xml:space="preserve"> 28</w:t>
      </w:r>
      <w:r>
        <w:rPr>
          <w:rFonts w:ascii="宋体" w:cs="宋体" w:hint="eastAsia"/>
          <w:kern w:val="0"/>
          <w:szCs w:val="21"/>
          <w:u w:val="single"/>
        </w:rPr>
        <w:t xml:space="preserve"> </w:t>
      </w:r>
      <w:r>
        <w:rPr>
          <w:rFonts w:ascii="宋体" w:cs="宋体" w:hint="eastAsia"/>
          <w:kern w:val="0"/>
          <w:szCs w:val="21"/>
        </w:rPr>
        <w:t>日至2019年</w:t>
      </w:r>
      <w:r>
        <w:rPr>
          <w:rFonts w:ascii="宋体" w:cs="宋体" w:hint="eastAsia"/>
          <w:kern w:val="0"/>
          <w:szCs w:val="21"/>
          <w:u w:val="single"/>
        </w:rPr>
        <w:t xml:space="preserve"> 4 </w:t>
      </w:r>
      <w:r>
        <w:rPr>
          <w:rFonts w:ascii="宋体" w:cs="宋体" w:hint="eastAsia"/>
          <w:kern w:val="0"/>
          <w:szCs w:val="21"/>
        </w:rPr>
        <w:t>月</w:t>
      </w:r>
      <w:r w:rsidRPr="0062552C">
        <w:rPr>
          <w:rFonts w:ascii="宋体" w:cs="宋体" w:hint="eastAsia"/>
          <w:kern w:val="0"/>
          <w:szCs w:val="21"/>
          <w:u w:val="single"/>
        </w:rPr>
        <w:t xml:space="preserve"> 1 </w:t>
      </w:r>
      <w:r>
        <w:rPr>
          <w:rFonts w:ascii="宋体" w:cs="宋体" w:hint="eastAsia"/>
          <w:kern w:val="0"/>
          <w:szCs w:val="21"/>
        </w:rPr>
        <w:t>日（法定公休日、法定节假日除外），每日上午8：30～11：30，下午2：00～5：00（北京时间，下同），</w:t>
      </w:r>
      <w:r>
        <w:rPr>
          <w:rFonts w:ascii="宋体" w:hAnsi="宋体" w:hint="eastAsia"/>
          <w:color w:val="000000"/>
          <w:kern w:val="0"/>
        </w:rPr>
        <w:t>到</w:t>
      </w:r>
      <w:r>
        <w:rPr>
          <w:rFonts w:ascii="宋体" w:hAnsi="宋体" w:hint="eastAsia"/>
          <w:szCs w:val="21"/>
        </w:rPr>
        <w:t>嘉兴市建新工程造价咨询事务所有限公司（嘉兴市会展路207号嘉宇商务楼3楼318）</w:t>
      </w:r>
      <w:r>
        <w:rPr>
          <w:rFonts w:ascii="宋体" w:hAnsi="宋体"/>
          <w:szCs w:val="21"/>
        </w:rPr>
        <w:t>持</w:t>
      </w:r>
      <w:r>
        <w:rPr>
          <w:rFonts w:ascii="宋体" w:hAnsi="宋体"/>
          <w:color w:val="000000"/>
          <w:kern w:val="0"/>
        </w:rPr>
        <w:t>法定代表人授权委托书、</w:t>
      </w:r>
      <w:r>
        <w:rPr>
          <w:rFonts w:ascii="宋体" w:hAnsi="宋体" w:hint="eastAsia"/>
          <w:color w:val="000000"/>
          <w:kern w:val="0"/>
        </w:rPr>
        <w:t>企业法人营业执照副本、</w:t>
      </w:r>
      <w:r>
        <w:rPr>
          <w:rFonts w:ascii="宋体" w:cs="宋体" w:hint="eastAsia"/>
          <w:kern w:val="0"/>
          <w:szCs w:val="21"/>
        </w:rPr>
        <w:t>设计资质证书副本</w:t>
      </w:r>
      <w:r>
        <w:rPr>
          <w:rFonts w:ascii="宋体" w:hAnsi="宋体" w:hint="eastAsia"/>
          <w:color w:val="000000"/>
          <w:kern w:val="0"/>
        </w:rPr>
        <w:t>及经办人身份证复印件</w:t>
      </w:r>
      <w:r>
        <w:rPr>
          <w:rFonts w:ascii="宋体" w:hAnsi="宋体"/>
          <w:color w:val="000000"/>
          <w:kern w:val="0"/>
        </w:rPr>
        <w:t>加盖公章</w:t>
      </w:r>
      <w:r>
        <w:rPr>
          <w:rFonts w:ascii="宋体" w:hAnsi="宋体" w:hint="eastAsia"/>
          <w:color w:val="000000"/>
          <w:kern w:val="0"/>
        </w:rPr>
        <w:t xml:space="preserve">（彩色扫描件或清晰复印件）一套报名及洽购招标文件。        </w:t>
      </w:r>
    </w:p>
    <w:p w:rsidR="003540A4" w:rsidRDefault="003540A4" w:rsidP="003540A4">
      <w:pPr>
        <w:autoSpaceDE w:val="0"/>
        <w:autoSpaceDN w:val="0"/>
        <w:adjustRightInd w:val="0"/>
        <w:spacing w:line="400" w:lineRule="exact"/>
        <w:ind w:firstLineChars="200" w:firstLine="420"/>
        <w:jc w:val="left"/>
        <w:rPr>
          <w:rFonts w:ascii="宋体" w:cs="宋体"/>
          <w:kern w:val="0"/>
          <w:szCs w:val="21"/>
        </w:rPr>
      </w:pPr>
      <w:r>
        <w:rPr>
          <w:rFonts w:ascii="宋体" w:cs="宋体" w:hint="eastAsia"/>
          <w:kern w:val="0"/>
          <w:szCs w:val="21"/>
        </w:rPr>
        <w:t xml:space="preserve">4.2 </w:t>
      </w:r>
      <w:r>
        <w:rPr>
          <w:rFonts w:ascii="宋体" w:cs="宋体"/>
          <w:kern w:val="0"/>
          <w:szCs w:val="21"/>
        </w:rPr>
        <w:t>招标文件每套售价</w:t>
      </w:r>
      <w:r>
        <w:rPr>
          <w:rFonts w:ascii="宋体" w:cs="宋体" w:hint="eastAsia"/>
          <w:kern w:val="0"/>
          <w:szCs w:val="21"/>
        </w:rPr>
        <w:t>5</w:t>
      </w:r>
      <w:r>
        <w:rPr>
          <w:rFonts w:ascii="宋体" w:cs="宋体"/>
          <w:kern w:val="0"/>
          <w:szCs w:val="21"/>
        </w:rPr>
        <w:t>00元</w:t>
      </w:r>
      <w:r>
        <w:rPr>
          <w:rFonts w:ascii="宋体" w:cs="宋体" w:hint="eastAsia"/>
          <w:kern w:val="0"/>
          <w:szCs w:val="21"/>
        </w:rPr>
        <w:t>，逾期不售，</w:t>
      </w:r>
      <w:r>
        <w:rPr>
          <w:rFonts w:ascii="宋体" w:cs="宋体"/>
          <w:kern w:val="0"/>
          <w:szCs w:val="21"/>
        </w:rPr>
        <w:t>售后不退</w:t>
      </w:r>
      <w:r>
        <w:rPr>
          <w:rFonts w:ascii="宋体" w:cs="宋体" w:hint="eastAsia"/>
          <w:kern w:val="0"/>
          <w:szCs w:val="21"/>
        </w:rPr>
        <w:t>。</w:t>
      </w:r>
    </w:p>
    <w:p w:rsidR="003540A4" w:rsidRDefault="003540A4" w:rsidP="003540A4">
      <w:pPr>
        <w:autoSpaceDE w:val="0"/>
        <w:autoSpaceDN w:val="0"/>
        <w:adjustRightInd w:val="0"/>
        <w:spacing w:before="100" w:after="100" w:line="400" w:lineRule="exact"/>
        <w:jc w:val="left"/>
        <w:outlineLvl w:val="1"/>
        <w:rPr>
          <w:rFonts w:ascii="黑体" w:eastAsia="黑体" w:hAnsi="Arial" w:cs="Arial"/>
          <w:bCs/>
          <w:kern w:val="0"/>
          <w:sz w:val="24"/>
        </w:rPr>
      </w:pPr>
      <w:bookmarkStart w:id="4" w:name="_Toc443642692"/>
      <w:r>
        <w:rPr>
          <w:rFonts w:ascii="黑体" w:eastAsia="黑体" w:hAnsi="Arial" w:cs="Arial" w:hint="eastAsia"/>
          <w:bCs/>
          <w:kern w:val="0"/>
          <w:sz w:val="24"/>
        </w:rPr>
        <w:t>5、投标文件的递交及相关事宜</w:t>
      </w:r>
      <w:bookmarkEnd w:id="4"/>
    </w:p>
    <w:p w:rsidR="003540A4" w:rsidRDefault="003540A4" w:rsidP="003540A4">
      <w:pPr>
        <w:autoSpaceDE w:val="0"/>
        <w:autoSpaceDN w:val="0"/>
        <w:adjustRightInd w:val="0"/>
        <w:spacing w:line="400" w:lineRule="exact"/>
        <w:ind w:firstLineChars="200" w:firstLine="420"/>
        <w:jc w:val="left"/>
        <w:rPr>
          <w:rFonts w:ascii="宋体" w:hAnsi="宋体"/>
          <w:kern w:val="0"/>
          <w:szCs w:val="21"/>
        </w:rPr>
      </w:pPr>
      <w:r>
        <w:rPr>
          <w:rFonts w:ascii="宋体" w:hAnsi="宋体"/>
          <w:kern w:val="0"/>
          <w:szCs w:val="21"/>
        </w:rPr>
        <w:t>5.1 招标人</w:t>
      </w:r>
      <w:r>
        <w:rPr>
          <w:rFonts w:ascii="宋体" w:hAnsi="宋体" w:hint="eastAsia"/>
          <w:kern w:val="0"/>
          <w:szCs w:val="21"/>
        </w:rPr>
        <w:t>不统一</w:t>
      </w:r>
      <w:r>
        <w:rPr>
          <w:rFonts w:ascii="宋体" w:hAnsi="宋体"/>
          <w:kern w:val="0"/>
          <w:szCs w:val="21"/>
        </w:rPr>
        <w:t>组织进行现场踏勘</w:t>
      </w:r>
      <w:r>
        <w:rPr>
          <w:rFonts w:ascii="宋体" w:hAnsi="宋体" w:hint="eastAsia"/>
          <w:kern w:val="0"/>
          <w:szCs w:val="21"/>
        </w:rPr>
        <w:t>和</w:t>
      </w:r>
      <w:r>
        <w:rPr>
          <w:rFonts w:ascii="宋体" w:hAnsi="宋体"/>
          <w:kern w:val="0"/>
          <w:szCs w:val="21"/>
        </w:rPr>
        <w:t>召开投标预备会</w:t>
      </w:r>
      <w:r>
        <w:rPr>
          <w:rFonts w:ascii="宋体" w:hAnsi="宋体" w:hint="eastAsia"/>
          <w:kern w:val="0"/>
          <w:szCs w:val="21"/>
        </w:rPr>
        <w:t>，</w:t>
      </w:r>
      <w:r>
        <w:rPr>
          <w:rFonts w:ascii="宋体" w:hAnsi="宋体" w:hint="eastAsia"/>
        </w:rPr>
        <w:t>投标人视需要自行前往现场进行</w:t>
      </w:r>
      <w:r>
        <w:rPr>
          <w:rFonts w:ascii="宋体" w:hAnsi="宋体"/>
          <w:kern w:val="0"/>
          <w:szCs w:val="21"/>
        </w:rPr>
        <w:t>踏勘。</w:t>
      </w:r>
    </w:p>
    <w:p w:rsidR="003540A4" w:rsidRDefault="003540A4" w:rsidP="003540A4">
      <w:pPr>
        <w:autoSpaceDE w:val="0"/>
        <w:autoSpaceDN w:val="0"/>
        <w:adjustRightInd w:val="0"/>
        <w:spacing w:line="400" w:lineRule="exact"/>
        <w:ind w:firstLineChars="200" w:firstLine="420"/>
        <w:jc w:val="left"/>
        <w:rPr>
          <w:rFonts w:ascii="宋体" w:hAnsi="宋体"/>
          <w:kern w:val="0"/>
          <w:szCs w:val="21"/>
        </w:rPr>
      </w:pPr>
      <w:r>
        <w:rPr>
          <w:rFonts w:ascii="宋体" w:hAnsi="宋体" w:cs="宋体"/>
          <w:kern w:val="0"/>
          <w:szCs w:val="21"/>
        </w:rPr>
        <w:t>5.2</w:t>
      </w:r>
      <w:r>
        <w:rPr>
          <w:rFonts w:ascii="宋体" w:hAnsi="宋体" w:cs="宋体" w:hint="eastAsia"/>
          <w:kern w:val="0"/>
          <w:szCs w:val="21"/>
        </w:rPr>
        <w:t xml:space="preserve"> </w:t>
      </w:r>
      <w:r>
        <w:rPr>
          <w:rFonts w:ascii="宋体" w:hAnsi="宋体"/>
          <w:kern w:val="0"/>
          <w:szCs w:val="21"/>
        </w:rPr>
        <w:t>投标文件递交的截止时间（投标截止时间，下同）为</w:t>
      </w:r>
      <w:r>
        <w:rPr>
          <w:rFonts w:ascii="宋体" w:hAnsi="宋体" w:hint="eastAsia"/>
          <w:kern w:val="0"/>
          <w:szCs w:val="21"/>
          <w:u w:val="single"/>
        </w:rPr>
        <w:t xml:space="preserve"> </w:t>
      </w:r>
      <w:r>
        <w:rPr>
          <w:rFonts w:ascii="宋体" w:hAnsi="宋体"/>
          <w:kern w:val="0"/>
          <w:szCs w:val="21"/>
          <w:u w:val="single"/>
        </w:rPr>
        <w:t>201</w:t>
      </w:r>
      <w:r>
        <w:rPr>
          <w:rFonts w:ascii="宋体" w:hAnsi="宋体" w:hint="eastAsia"/>
          <w:kern w:val="0"/>
          <w:szCs w:val="21"/>
          <w:u w:val="single"/>
        </w:rPr>
        <w:t xml:space="preserve">9 </w:t>
      </w:r>
      <w:r>
        <w:rPr>
          <w:rFonts w:ascii="宋体" w:hAnsi="宋体"/>
          <w:kern w:val="0"/>
          <w:szCs w:val="21"/>
        </w:rPr>
        <w:t>年</w:t>
      </w:r>
      <w:r>
        <w:rPr>
          <w:rFonts w:ascii="宋体" w:hAnsi="宋体" w:hint="eastAsia"/>
          <w:kern w:val="0"/>
          <w:szCs w:val="21"/>
          <w:u w:val="single"/>
        </w:rPr>
        <w:t xml:space="preserve"> 4 </w:t>
      </w:r>
      <w:r>
        <w:rPr>
          <w:rFonts w:ascii="宋体" w:hAnsi="宋体"/>
          <w:kern w:val="0"/>
          <w:szCs w:val="21"/>
        </w:rPr>
        <w:t>月</w:t>
      </w:r>
      <w:r>
        <w:rPr>
          <w:rFonts w:ascii="宋体" w:hAnsi="宋体" w:hint="eastAsia"/>
          <w:kern w:val="0"/>
          <w:szCs w:val="21"/>
          <w:u w:val="single"/>
        </w:rPr>
        <w:t xml:space="preserve"> 10</w:t>
      </w:r>
      <w:r>
        <w:rPr>
          <w:rFonts w:ascii="宋体" w:hAnsi="宋体"/>
          <w:kern w:val="0"/>
          <w:szCs w:val="21"/>
        </w:rPr>
        <w:t>日</w:t>
      </w:r>
      <w:r>
        <w:rPr>
          <w:rFonts w:ascii="宋体" w:hAnsi="宋体" w:hint="eastAsia"/>
          <w:kern w:val="0"/>
          <w:szCs w:val="21"/>
          <w:u w:val="single"/>
        </w:rPr>
        <w:t xml:space="preserve"> 9 </w:t>
      </w:r>
      <w:r>
        <w:rPr>
          <w:rFonts w:ascii="宋体" w:hAnsi="宋体"/>
          <w:kern w:val="0"/>
          <w:szCs w:val="21"/>
        </w:rPr>
        <w:t>时</w:t>
      </w:r>
      <w:r>
        <w:rPr>
          <w:rFonts w:ascii="宋体" w:hAnsi="宋体" w:hint="eastAsia"/>
          <w:kern w:val="0"/>
          <w:szCs w:val="21"/>
          <w:u w:val="single"/>
        </w:rPr>
        <w:t xml:space="preserve"> 30 </w:t>
      </w:r>
      <w:r>
        <w:rPr>
          <w:rFonts w:ascii="宋体" w:hAnsi="宋体"/>
          <w:kern w:val="0"/>
          <w:szCs w:val="21"/>
        </w:rPr>
        <w:t>分，投标人应于当日</w:t>
      </w:r>
      <w:r>
        <w:rPr>
          <w:rFonts w:ascii="宋体" w:hAnsi="宋体" w:hint="eastAsia"/>
          <w:color w:val="000000"/>
          <w:kern w:val="0"/>
          <w:szCs w:val="21"/>
        </w:rPr>
        <w:t>9</w:t>
      </w:r>
      <w:r>
        <w:rPr>
          <w:rFonts w:ascii="宋体" w:hAnsi="宋体"/>
          <w:color w:val="000000"/>
          <w:kern w:val="0"/>
          <w:szCs w:val="21"/>
        </w:rPr>
        <w:t>时</w:t>
      </w:r>
      <w:r>
        <w:rPr>
          <w:rFonts w:ascii="宋体" w:hAnsi="宋体" w:hint="eastAsia"/>
          <w:color w:val="000000"/>
          <w:kern w:val="0"/>
          <w:szCs w:val="21"/>
        </w:rPr>
        <w:t>30</w:t>
      </w:r>
      <w:r>
        <w:rPr>
          <w:rFonts w:ascii="宋体" w:hAnsi="宋体"/>
          <w:color w:val="000000"/>
          <w:kern w:val="0"/>
          <w:szCs w:val="21"/>
        </w:rPr>
        <w:t>分</w:t>
      </w:r>
      <w:r>
        <w:rPr>
          <w:rFonts w:ascii="宋体" w:hAnsi="宋体" w:hint="eastAsia"/>
          <w:color w:val="000000"/>
          <w:kern w:val="0"/>
          <w:szCs w:val="21"/>
        </w:rPr>
        <w:t>前</w:t>
      </w:r>
      <w:r>
        <w:rPr>
          <w:rFonts w:ascii="宋体" w:hAnsi="宋体"/>
          <w:kern w:val="0"/>
          <w:szCs w:val="21"/>
        </w:rPr>
        <w:t>将投标文件递交至</w:t>
      </w:r>
      <w:r>
        <w:rPr>
          <w:rFonts w:ascii="宋体" w:hAnsi="宋体" w:hint="eastAsia"/>
          <w:color w:val="000000"/>
          <w:kern w:val="0"/>
        </w:rPr>
        <w:t>嘉兴市交通投资集团有限公司（嘉兴市南湖大道902号1楼126室）</w:t>
      </w:r>
      <w:r>
        <w:rPr>
          <w:rFonts w:ascii="宋体" w:hAnsi="宋体" w:hint="eastAsia"/>
          <w:color w:val="000000"/>
          <w:kern w:val="0"/>
          <w:szCs w:val="21"/>
        </w:rPr>
        <w:t>开标室</w:t>
      </w:r>
      <w:r>
        <w:rPr>
          <w:rFonts w:ascii="宋体" w:hAnsi="宋体"/>
          <w:color w:val="000000"/>
          <w:kern w:val="0"/>
          <w:szCs w:val="21"/>
        </w:rPr>
        <w:t>。</w:t>
      </w:r>
    </w:p>
    <w:p w:rsidR="003540A4" w:rsidRDefault="003540A4" w:rsidP="003540A4">
      <w:pPr>
        <w:autoSpaceDE w:val="0"/>
        <w:autoSpaceDN w:val="0"/>
        <w:adjustRightInd w:val="0"/>
        <w:spacing w:line="400" w:lineRule="exact"/>
        <w:ind w:firstLineChars="200" w:firstLine="420"/>
        <w:jc w:val="left"/>
        <w:rPr>
          <w:rFonts w:ascii="宋体" w:cs="宋体"/>
          <w:kern w:val="0"/>
          <w:szCs w:val="21"/>
        </w:rPr>
      </w:pPr>
      <w:r>
        <w:rPr>
          <w:rFonts w:ascii="宋体" w:cs="宋体" w:hint="eastAsia"/>
          <w:kern w:val="0"/>
          <w:szCs w:val="21"/>
        </w:rPr>
        <w:t>5.3 逾期送达的或者未送达指定地点的投标文件，招标人不予受理。</w:t>
      </w:r>
    </w:p>
    <w:p w:rsidR="003540A4" w:rsidRDefault="003540A4" w:rsidP="003540A4">
      <w:pPr>
        <w:autoSpaceDE w:val="0"/>
        <w:autoSpaceDN w:val="0"/>
        <w:adjustRightInd w:val="0"/>
        <w:spacing w:before="100" w:after="100" w:line="400" w:lineRule="exact"/>
        <w:jc w:val="left"/>
        <w:outlineLvl w:val="1"/>
        <w:rPr>
          <w:rFonts w:ascii="黑体" w:eastAsia="黑体" w:hAnsi="Arial" w:cs="Arial"/>
          <w:bCs/>
          <w:kern w:val="0"/>
          <w:sz w:val="24"/>
        </w:rPr>
      </w:pPr>
      <w:bookmarkStart w:id="5" w:name="_Toc443642693"/>
      <w:r>
        <w:rPr>
          <w:rFonts w:ascii="黑体" w:eastAsia="黑体" w:hAnsi="Arial" w:cs="Arial" w:hint="eastAsia"/>
          <w:bCs/>
          <w:kern w:val="0"/>
          <w:sz w:val="24"/>
        </w:rPr>
        <w:t>6、发布公告的媒介</w:t>
      </w:r>
      <w:bookmarkEnd w:id="5"/>
    </w:p>
    <w:p w:rsidR="003540A4" w:rsidRDefault="003540A4" w:rsidP="003540A4">
      <w:pPr>
        <w:spacing w:line="440" w:lineRule="exact"/>
        <w:ind w:leftChars="-100" w:left="-210" w:firstLineChars="200" w:firstLine="420"/>
        <w:rPr>
          <w:rFonts w:ascii="宋体" w:cs="宋体"/>
          <w:kern w:val="0"/>
          <w:szCs w:val="21"/>
        </w:rPr>
      </w:pPr>
      <w:r>
        <w:rPr>
          <w:rFonts w:ascii="宋体" w:cs="宋体" w:hint="eastAsia"/>
          <w:kern w:val="0"/>
          <w:szCs w:val="21"/>
        </w:rPr>
        <w:t>本次招标公告在</w:t>
      </w:r>
      <w:r>
        <w:rPr>
          <w:rFonts w:ascii="宋体" w:cs="宋体"/>
          <w:kern w:val="0"/>
          <w:szCs w:val="21"/>
        </w:rPr>
        <w:t>嘉兴市公共资源交易中心网站（http://www.jxzbtb.gov.cn/jxggzyjyzx/）和嘉兴市交通投资集团有限责任公司网站（http://www.jxjtjt.cn/）上同时发布。</w:t>
      </w:r>
    </w:p>
    <w:p w:rsidR="003540A4" w:rsidRDefault="003540A4" w:rsidP="003540A4">
      <w:pPr>
        <w:autoSpaceDE w:val="0"/>
        <w:autoSpaceDN w:val="0"/>
        <w:adjustRightInd w:val="0"/>
        <w:spacing w:before="100" w:after="100" w:line="400" w:lineRule="exact"/>
        <w:jc w:val="left"/>
        <w:outlineLvl w:val="1"/>
        <w:rPr>
          <w:rFonts w:ascii="黑体" w:eastAsia="黑体" w:hAnsi="Arial" w:cs="Arial"/>
          <w:bCs/>
          <w:kern w:val="0"/>
          <w:sz w:val="24"/>
        </w:rPr>
      </w:pPr>
      <w:bookmarkStart w:id="6" w:name="_Toc443642694"/>
      <w:r>
        <w:rPr>
          <w:rFonts w:ascii="黑体" w:eastAsia="黑体" w:hAnsi="Arial" w:cs="Arial" w:hint="eastAsia"/>
          <w:bCs/>
          <w:kern w:val="0"/>
          <w:sz w:val="24"/>
        </w:rPr>
        <w:t>7、联系方式</w:t>
      </w:r>
      <w:bookmarkEnd w:id="6"/>
    </w:p>
    <w:tbl>
      <w:tblPr>
        <w:tblW w:w="9450" w:type="dxa"/>
        <w:tblInd w:w="108" w:type="dxa"/>
        <w:tblLayout w:type="fixed"/>
        <w:tblLook w:val="0000"/>
      </w:tblPr>
      <w:tblGrid>
        <w:gridCol w:w="4620"/>
        <w:gridCol w:w="4830"/>
      </w:tblGrid>
      <w:tr w:rsidR="003540A4" w:rsidTr="003540A4">
        <w:trPr>
          <w:trHeight w:val="454"/>
        </w:trPr>
        <w:tc>
          <w:tcPr>
            <w:tcW w:w="4620" w:type="dxa"/>
          </w:tcPr>
          <w:p w:rsidR="003540A4" w:rsidRDefault="003540A4" w:rsidP="0088358F">
            <w:pPr>
              <w:autoSpaceDE w:val="0"/>
              <w:autoSpaceDN w:val="0"/>
              <w:adjustRightInd w:val="0"/>
              <w:spacing w:line="340" w:lineRule="exact"/>
              <w:jc w:val="left"/>
              <w:rPr>
                <w:rFonts w:ascii="宋体" w:cs="宋体"/>
                <w:kern w:val="0"/>
                <w:szCs w:val="21"/>
              </w:rPr>
            </w:pPr>
            <w:r>
              <w:rPr>
                <w:rFonts w:ascii="宋体" w:cs="宋体" w:hint="eastAsia"/>
                <w:kern w:val="0"/>
                <w:szCs w:val="21"/>
              </w:rPr>
              <w:t>招标人：嘉兴市嘉通高速公路管理有限公司</w:t>
            </w:r>
          </w:p>
        </w:tc>
        <w:tc>
          <w:tcPr>
            <w:tcW w:w="4830" w:type="dxa"/>
          </w:tcPr>
          <w:p w:rsidR="003540A4" w:rsidRDefault="003540A4" w:rsidP="0088358F">
            <w:pPr>
              <w:autoSpaceDE w:val="0"/>
              <w:autoSpaceDN w:val="0"/>
              <w:adjustRightInd w:val="0"/>
              <w:spacing w:line="340" w:lineRule="exact"/>
              <w:jc w:val="left"/>
              <w:rPr>
                <w:rFonts w:ascii="宋体" w:cs="宋体"/>
                <w:kern w:val="0"/>
                <w:szCs w:val="21"/>
              </w:rPr>
            </w:pPr>
            <w:r>
              <w:rPr>
                <w:rFonts w:ascii="宋体" w:cs="宋体" w:hint="eastAsia"/>
                <w:kern w:val="0"/>
                <w:szCs w:val="21"/>
              </w:rPr>
              <w:t>招标代理机构：嘉兴市建新工程造价咨询事务所有限公司</w:t>
            </w:r>
          </w:p>
        </w:tc>
      </w:tr>
      <w:tr w:rsidR="003540A4" w:rsidTr="003540A4">
        <w:trPr>
          <w:trHeight w:val="454"/>
        </w:trPr>
        <w:tc>
          <w:tcPr>
            <w:tcW w:w="4620" w:type="dxa"/>
          </w:tcPr>
          <w:p w:rsidR="003540A4" w:rsidRDefault="003540A4" w:rsidP="0088358F">
            <w:pPr>
              <w:autoSpaceDE w:val="0"/>
              <w:autoSpaceDN w:val="0"/>
              <w:adjustRightInd w:val="0"/>
              <w:spacing w:line="340" w:lineRule="exact"/>
              <w:jc w:val="left"/>
              <w:rPr>
                <w:rFonts w:ascii="宋体" w:cs="宋体"/>
                <w:kern w:val="0"/>
                <w:szCs w:val="21"/>
              </w:rPr>
            </w:pPr>
            <w:r>
              <w:rPr>
                <w:rFonts w:ascii="宋体" w:cs="宋体"/>
                <w:kern w:val="0"/>
                <w:szCs w:val="21"/>
              </w:rPr>
              <w:t>地</w:t>
            </w:r>
            <w:r>
              <w:rPr>
                <w:rFonts w:ascii="宋体" w:cs="宋体" w:hint="eastAsia"/>
                <w:kern w:val="0"/>
                <w:szCs w:val="21"/>
              </w:rPr>
              <w:t xml:space="preserve">  </w:t>
            </w:r>
            <w:r>
              <w:rPr>
                <w:rFonts w:ascii="宋体" w:cs="宋体"/>
                <w:kern w:val="0"/>
                <w:szCs w:val="21"/>
              </w:rPr>
              <w:t>址：</w:t>
            </w:r>
            <w:r>
              <w:rPr>
                <w:rFonts w:ascii="宋体" w:cs="宋体" w:hint="eastAsia"/>
                <w:kern w:val="0"/>
                <w:szCs w:val="21"/>
              </w:rPr>
              <w:t>嘉兴市万国路2056号</w:t>
            </w:r>
            <w:r>
              <w:rPr>
                <w:rFonts w:ascii="宋体" w:cs="宋体"/>
                <w:kern w:val="0"/>
                <w:szCs w:val="21"/>
              </w:rPr>
              <w:t xml:space="preserve"> </w:t>
            </w:r>
          </w:p>
        </w:tc>
        <w:tc>
          <w:tcPr>
            <w:tcW w:w="4830" w:type="dxa"/>
          </w:tcPr>
          <w:p w:rsidR="003540A4" w:rsidRDefault="003540A4" w:rsidP="0088358F">
            <w:pPr>
              <w:autoSpaceDE w:val="0"/>
              <w:autoSpaceDN w:val="0"/>
              <w:adjustRightInd w:val="0"/>
              <w:spacing w:line="340" w:lineRule="exact"/>
              <w:jc w:val="left"/>
              <w:rPr>
                <w:rFonts w:ascii="宋体" w:cs="宋体"/>
                <w:kern w:val="0"/>
                <w:szCs w:val="21"/>
              </w:rPr>
            </w:pPr>
            <w:r>
              <w:rPr>
                <w:rFonts w:ascii="宋体" w:cs="宋体" w:hint="eastAsia"/>
                <w:kern w:val="0"/>
                <w:szCs w:val="21"/>
              </w:rPr>
              <w:t>地  址：嘉兴市会展路207号</w:t>
            </w:r>
          </w:p>
        </w:tc>
      </w:tr>
      <w:tr w:rsidR="003540A4" w:rsidTr="003540A4">
        <w:trPr>
          <w:trHeight w:val="454"/>
        </w:trPr>
        <w:tc>
          <w:tcPr>
            <w:tcW w:w="4620" w:type="dxa"/>
          </w:tcPr>
          <w:p w:rsidR="003540A4" w:rsidRDefault="003540A4" w:rsidP="0088358F">
            <w:pPr>
              <w:autoSpaceDE w:val="0"/>
              <w:autoSpaceDN w:val="0"/>
              <w:adjustRightInd w:val="0"/>
              <w:spacing w:line="340" w:lineRule="exact"/>
              <w:jc w:val="left"/>
              <w:rPr>
                <w:rFonts w:ascii="宋体" w:cs="宋体"/>
                <w:kern w:val="0"/>
                <w:szCs w:val="21"/>
              </w:rPr>
            </w:pPr>
            <w:r>
              <w:rPr>
                <w:rFonts w:ascii="宋体" w:cs="宋体"/>
                <w:kern w:val="0"/>
                <w:szCs w:val="21"/>
              </w:rPr>
              <w:t>邮  编：</w:t>
            </w:r>
            <w:r>
              <w:rPr>
                <w:rFonts w:ascii="宋体" w:cs="宋体" w:hint="eastAsia"/>
                <w:kern w:val="0"/>
                <w:szCs w:val="21"/>
              </w:rPr>
              <w:t>314000</w:t>
            </w:r>
          </w:p>
        </w:tc>
        <w:tc>
          <w:tcPr>
            <w:tcW w:w="4830" w:type="dxa"/>
          </w:tcPr>
          <w:p w:rsidR="003540A4" w:rsidRDefault="003540A4" w:rsidP="0088358F">
            <w:pPr>
              <w:autoSpaceDE w:val="0"/>
              <w:autoSpaceDN w:val="0"/>
              <w:adjustRightInd w:val="0"/>
              <w:spacing w:line="340" w:lineRule="exact"/>
              <w:jc w:val="left"/>
              <w:rPr>
                <w:rFonts w:ascii="宋体" w:cs="宋体"/>
                <w:kern w:val="0"/>
                <w:szCs w:val="21"/>
              </w:rPr>
            </w:pPr>
            <w:r>
              <w:rPr>
                <w:rFonts w:ascii="宋体" w:cs="宋体"/>
                <w:kern w:val="0"/>
                <w:szCs w:val="21"/>
              </w:rPr>
              <w:t>邮  编：</w:t>
            </w:r>
            <w:r>
              <w:rPr>
                <w:rFonts w:ascii="宋体" w:cs="宋体" w:hint="eastAsia"/>
                <w:kern w:val="0"/>
                <w:szCs w:val="21"/>
              </w:rPr>
              <w:t xml:space="preserve">314000 </w:t>
            </w:r>
          </w:p>
        </w:tc>
      </w:tr>
      <w:tr w:rsidR="003540A4" w:rsidTr="003540A4">
        <w:trPr>
          <w:trHeight w:val="454"/>
        </w:trPr>
        <w:tc>
          <w:tcPr>
            <w:tcW w:w="4620" w:type="dxa"/>
          </w:tcPr>
          <w:p w:rsidR="003540A4" w:rsidRDefault="003540A4" w:rsidP="0088358F">
            <w:pPr>
              <w:autoSpaceDE w:val="0"/>
              <w:autoSpaceDN w:val="0"/>
              <w:adjustRightInd w:val="0"/>
              <w:spacing w:line="340" w:lineRule="exact"/>
              <w:jc w:val="left"/>
              <w:rPr>
                <w:rFonts w:ascii="宋体" w:cs="宋体"/>
                <w:kern w:val="0"/>
                <w:szCs w:val="21"/>
              </w:rPr>
            </w:pPr>
            <w:r>
              <w:rPr>
                <w:rFonts w:ascii="宋体" w:cs="宋体"/>
                <w:kern w:val="0"/>
                <w:szCs w:val="21"/>
              </w:rPr>
              <w:t>联系人：</w:t>
            </w:r>
            <w:r>
              <w:rPr>
                <w:rFonts w:ascii="宋体" w:cs="宋体" w:hint="eastAsia"/>
                <w:kern w:val="0"/>
                <w:szCs w:val="21"/>
              </w:rPr>
              <w:t>王先生</w:t>
            </w:r>
          </w:p>
        </w:tc>
        <w:tc>
          <w:tcPr>
            <w:tcW w:w="4830" w:type="dxa"/>
          </w:tcPr>
          <w:p w:rsidR="003540A4" w:rsidRDefault="003540A4" w:rsidP="0088358F">
            <w:pPr>
              <w:autoSpaceDE w:val="0"/>
              <w:autoSpaceDN w:val="0"/>
              <w:adjustRightInd w:val="0"/>
              <w:spacing w:line="340" w:lineRule="exact"/>
              <w:jc w:val="left"/>
              <w:rPr>
                <w:rFonts w:ascii="宋体" w:cs="宋体"/>
                <w:kern w:val="0"/>
                <w:szCs w:val="21"/>
              </w:rPr>
            </w:pPr>
            <w:r>
              <w:rPr>
                <w:rFonts w:ascii="宋体" w:cs="宋体"/>
                <w:kern w:val="0"/>
                <w:szCs w:val="21"/>
              </w:rPr>
              <w:t>联系人：</w:t>
            </w:r>
            <w:r>
              <w:rPr>
                <w:rFonts w:ascii="宋体" w:cs="宋体" w:hint="eastAsia"/>
                <w:kern w:val="0"/>
                <w:szCs w:val="21"/>
              </w:rPr>
              <w:t>陆燕</w:t>
            </w:r>
          </w:p>
        </w:tc>
      </w:tr>
      <w:tr w:rsidR="003540A4" w:rsidTr="003540A4">
        <w:trPr>
          <w:trHeight w:val="454"/>
        </w:trPr>
        <w:tc>
          <w:tcPr>
            <w:tcW w:w="4620" w:type="dxa"/>
          </w:tcPr>
          <w:p w:rsidR="003540A4" w:rsidRDefault="003540A4" w:rsidP="0088358F">
            <w:pPr>
              <w:autoSpaceDE w:val="0"/>
              <w:autoSpaceDN w:val="0"/>
              <w:adjustRightInd w:val="0"/>
              <w:spacing w:line="340" w:lineRule="exact"/>
              <w:jc w:val="left"/>
              <w:rPr>
                <w:rFonts w:ascii="宋体" w:cs="宋体"/>
                <w:kern w:val="0"/>
                <w:szCs w:val="21"/>
              </w:rPr>
            </w:pPr>
            <w:r>
              <w:rPr>
                <w:rFonts w:ascii="宋体" w:cs="宋体"/>
                <w:kern w:val="0"/>
                <w:szCs w:val="21"/>
              </w:rPr>
              <w:lastRenderedPageBreak/>
              <w:t>电  话：</w:t>
            </w:r>
            <w:r>
              <w:rPr>
                <w:rFonts w:ascii="宋体" w:cs="宋体" w:hint="eastAsia"/>
                <w:kern w:val="0"/>
                <w:szCs w:val="21"/>
              </w:rPr>
              <w:t>0573-83387796</w:t>
            </w:r>
          </w:p>
        </w:tc>
        <w:tc>
          <w:tcPr>
            <w:tcW w:w="4830" w:type="dxa"/>
          </w:tcPr>
          <w:p w:rsidR="003540A4" w:rsidRDefault="003540A4" w:rsidP="0088358F">
            <w:pPr>
              <w:autoSpaceDE w:val="0"/>
              <w:autoSpaceDN w:val="0"/>
              <w:adjustRightInd w:val="0"/>
              <w:spacing w:line="340" w:lineRule="exact"/>
              <w:jc w:val="left"/>
              <w:rPr>
                <w:rFonts w:ascii="宋体" w:cs="宋体"/>
                <w:kern w:val="0"/>
                <w:szCs w:val="21"/>
              </w:rPr>
            </w:pPr>
            <w:r>
              <w:rPr>
                <w:rFonts w:ascii="宋体" w:cs="宋体"/>
                <w:kern w:val="0"/>
                <w:szCs w:val="21"/>
              </w:rPr>
              <w:t>电  话：</w:t>
            </w:r>
            <w:r>
              <w:rPr>
                <w:rFonts w:ascii="宋体" w:cs="宋体" w:hint="eastAsia"/>
                <w:kern w:val="0"/>
                <w:szCs w:val="21"/>
              </w:rPr>
              <w:t>0573-82031391</w:t>
            </w:r>
          </w:p>
        </w:tc>
      </w:tr>
    </w:tbl>
    <w:p w:rsidR="003540A4" w:rsidRDefault="003540A4" w:rsidP="003540A4">
      <w:pPr>
        <w:wordWrap w:val="0"/>
        <w:autoSpaceDE w:val="0"/>
        <w:autoSpaceDN w:val="0"/>
        <w:adjustRightInd w:val="0"/>
        <w:spacing w:line="360" w:lineRule="exact"/>
        <w:ind w:right="105" w:firstLineChars="200" w:firstLine="420"/>
        <w:jc w:val="right"/>
        <w:rPr>
          <w:rFonts w:ascii="宋体" w:cs="宋体"/>
          <w:kern w:val="0"/>
          <w:szCs w:val="21"/>
        </w:rPr>
      </w:pPr>
      <w:r>
        <w:rPr>
          <w:rFonts w:ascii="宋体" w:cs="宋体"/>
          <w:kern w:val="0"/>
          <w:szCs w:val="21"/>
        </w:rPr>
        <w:t>20</w:t>
      </w:r>
      <w:r>
        <w:rPr>
          <w:rFonts w:ascii="宋体" w:cs="宋体" w:hint="eastAsia"/>
          <w:kern w:val="0"/>
          <w:szCs w:val="21"/>
        </w:rPr>
        <w:t>19</w:t>
      </w:r>
      <w:r>
        <w:rPr>
          <w:rFonts w:ascii="宋体" w:cs="宋体"/>
          <w:kern w:val="0"/>
          <w:szCs w:val="21"/>
        </w:rPr>
        <w:t>年</w:t>
      </w:r>
      <w:r>
        <w:rPr>
          <w:rFonts w:ascii="宋体" w:cs="宋体" w:hint="eastAsia"/>
          <w:kern w:val="0"/>
          <w:szCs w:val="21"/>
        </w:rPr>
        <w:t>3月28日</w:t>
      </w:r>
    </w:p>
    <w:sectPr w:rsidR="003540A4" w:rsidSect="00480CD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4A05" w:rsidRDefault="00824A05" w:rsidP="003540A4">
      <w:r>
        <w:separator/>
      </w:r>
    </w:p>
  </w:endnote>
  <w:endnote w:type="continuationSeparator" w:id="1">
    <w:p w:rsidR="00824A05" w:rsidRDefault="00824A05" w:rsidP="003540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imSun,Bold">
    <w:altName w:val="宋体"/>
    <w:charset w:val="86"/>
    <w:family w:val="auto"/>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4A05" w:rsidRDefault="00824A05" w:rsidP="003540A4">
      <w:r>
        <w:separator/>
      </w:r>
    </w:p>
  </w:footnote>
  <w:footnote w:type="continuationSeparator" w:id="1">
    <w:p w:rsidR="00824A05" w:rsidRDefault="00824A05" w:rsidP="003540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540A4"/>
    <w:rsid w:val="000B6BE9"/>
    <w:rsid w:val="003540A4"/>
    <w:rsid w:val="00480CDB"/>
    <w:rsid w:val="00670584"/>
    <w:rsid w:val="00824A05"/>
    <w:rsid w:val="00E0497E"/>
    <w:rsid w:val="00E060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0C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540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540A4"/>
    <w:rPr>
      <w:sz w:val="18"/>
      <w:szCs w:val="18"/>
    </w:rPr>
  </w:style>
  <w:style w:type="paragraph" w:styleId="a4">
    <w:name w:val="footer"/>
    <w:basedOn w:val="a"/>
    <w:link w:val="Char0"/>
    <w:uiPriority w:val="99"/>
    <w:semiHidden/>
    <w:unhideWhenUsed/>
    <w:rsid w:val="003540A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540A4"/>
    <w:rPr>
      <w:sz w:val="18"/>
      <w:szCs w:val="18"/>
    </w:rPr>
  </w:style>
</w:styles>
</file>

<file path=word/webSettings.xml><?xml version="1.0" encoding="utf-8"?>
<w:webSettings xmlns:r="http://schemas.openxmlformats.org/officeDocument/2006/relationships" xmlns:w="http://schemas.openxmlformats.org/wordprocessingml/2006/main">
  <w:divs>
    <w:div w:id="1216429397">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279</Words>
  <Characters>1591</Characters>
  <Application>Microsoft Office Word</Application>
  <DocSecurity>0</DocSecurity>
  <Lines>13</Lines>
  <Paragraphs>3</Paragraphs>
  <ScaleCrop>false</ScaleCrop>
  <Company/>
  <LinksUpToDate>false</LinksUpToDate>
  <CharactersWithSpaces>1867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2017070701</dc:creator>
  <cp:keywords/>
  <dc:description/>
  <cp:lastModifiedBy>2017070701</cp:lastModifiedBy>
  <cp:revision>5</cp:revision>
  <dcterms:created xsi:type="dcterms:W3CDTF">2019-03-27T02:15:00Z</dcterms:created>
  <dcterms:modified xsi:type="dcterms:W3CDTF">2019-03-27T03:28:00Z</dcterms:modified>
</cp:coreProperties>
</file>